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73" w:rsidRPr="0026275A" w:rsidRDefault="00A25173" w:rsidP="00A2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5A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A25173" w:rsidRPr="00206F05" w:rsidRDefault="00AF49DA" w:rsidP="003E0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карагандинских предприятий</w:t>
      </w:r>
      <w:r w:rsidR="00A25173" w:rsidRPr="00206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75A" w:rsidRPr="00206F05">
        <w:rPr>
          <w:rFonts w:ascii="Times New Roman" w:hAnsi="Times New Roman" w:cs="Times New Roman"/>
          <w:b/>
          <w:sz w:val="24"/>
          <w:szCs w:val="24"/>
        </w:rPr>
        <w:t xml:space="preserve">торгово-экономической миссии </w:t>
      </w:r>
      <w:r w:rsidR="00F77335" w:rsidRPr="00206F05">
        <w:rPr>
          <w:rFonts w:ascii="Times New Roman" w:hAnsi="Times New Roman" w:cs="Times New Roman"/>
          <w:b/>
          <w:sz w:val="24"/>
          <w:szCs w:val="24"/>
        </w:rPr>
        <w:t>с</w:t>
      </w:r>
      <w:r w:rsidR="00A25173" w:rsidRPr="00206F05">
        <w:rPr>
          <w:rFonts w:ascii="Times New Roman" w:hAnsi="Times New Roman" w:cs="Times New Roman"/>
          <w:b/>
          <w:sz w:val="24"/>
          <w:szCs w:val="24"/>
        </w:rPr>
        <w:t xml:space="preserve"> участием</w:t>
      </w:r>
      <w:r w:rsidR="003E0F96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26275A" w:rsidRPr="00206F05">
        <w:rPr>
          <w:rFonts w:ascii="Times New Roman" w:hAnsi="Times New Roman" w:cs="Times New Roman"/>
          <w:b/>
          <w:sz w:val="24"/>
          <w:szCs w:val="24"/>
        </w:rPr>
        <w:t xml:space="preserve">редприятий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 Пензенского</w:t>
      </w:r>
      <w:r w:rsidR="0026275A" w:rsidRPr="00206F05">
        <w:rPr>
          <w:rFonts w:ascii="Times New Roman" w:hAnsi="Times New Roman" w:cs="Times New Roman"/>
          <w:b/>
          <w:sz w:val="24"/>
          <w:szCs w:val="24"/>
        </w:rPr>
        <w:t xml:space="preserve"> края</w:t>
      </w:r>
      <w:r w:rsidR="00A25173" w:rsidRPr="00206F0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Федерации, 14 сентября 2017 г., начало в 10 ч.</w:t>
      </w:r>
    </w:p>
    <w:p w:rsidR="0026275A" w:rsidRPr="00206F05" w:rsidRDefault="0026275A" w:rsidP="00A25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F002EE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  <w:lang w:val="kk-KZ"/>
        </w:rPr>
        <w:t>Название организации:</w:t>
      </w:r>
      <w:r w:rsidR="00954D7B" w:rsidRPr="00206F05">
        <w:rPr>
          <w:rFonts w:ascii="Times New Roman" w:hAnsi="Times New Roman" w:cs="Times New Roman"/>
          <w:sz w:val="24"/>
          <w:szCs w:val="24"/>
        </w:rPr>
        <w:t xml:space="preserve"> </w:t>
      </w:r>
      <w:r w:rsidRPr="00206F05">
        <w:rPr>
          <w:rFonts w:ascii="Times New Roman" w:hAnsi="Times New Roman" w:cs="Times New Roman"/>
          <w:sz w:val="24"/>
          <w:szCs w:val="24"/>
        </w:rPr>
        <w:t xml:space="preserve"> </w:t>
      </w:r>
      <w:r w:rsidR="00954D7B" w:rsidRPr="00206F05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Pr="00206F05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F002EE" w:rsidRPr="00206F05" w:rsidRDefault="00F002EE" w:rsidP="00F00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Руководитель:  _____________________________________________________</w:t>
      </w:r>
    </w:p>
    <w:p w:rsidR="00A25173" w:rsidRPr="00206F05" w:rsidRDefault="00F002EE" w:rsidP="00F00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</w:t>
      </w:r>
    </w:p>
    <w:p w:rsidR="00A25173" w:rsidRPr="00206F05" w:rsidRDefault="00F002EE" w:rsidP="00954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Т</w:t>
      </w:r>
      <w:r w:rsidR="00A25173" w:rsidRPr="00206F05">
        <w:rPr>
          <w:rFonts w:ascii="Times New Roman" w:hAnsi="Times New Roman" w:cs="Times New Roman"/>
          <w:sz w:val="24"/>
          <w:szCs w:val="24"/>
        </w:rPr>
        <w:t xml:space="preserve">елефон, факс, </w:t>
      </w:r>
      <w:r w:rsidR="00A25173" w:rsidRPr="00206F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25173" w:rsidRPr="00206F05">
        <w:rPr>
          <w:rFonts w:ascii="Times New Roman" w:hAnsi="Times New Roman" w:cs="Times New Roman"/>
          <w:sz w:val="24"/>
          <w:szCs w:val="24"/>
        </w:rPr>
        <w:t>-</w:t>
      </w:r>
      <w:r w:rsidR="00A25173" w:rsidRPr="00206F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6F05">
        <w:rPr>
          <w:rFonts w:ascii="Times New Roman" w:hAnsi="Times New Roman" w:cs="Times New Roman"/>
          <w:sz w:val="24"/>
          <w:szCs w:val="24"/>
        </w:rPr>
        <w:t>:  ______________________________________________</w:t>
      </w:r>
    </w:p>
    <w:p w:rsidR="00954D7B" w:rsidRPr="00206F05" w:rsidRDefault="00954D7B" w:rsidP="00954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Основные направления деятельности</w:t>
      </w:r>
    </w:p>
    <w:p w:rsidR="00A25173" w:rsidRPr="00206F05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4D7B" w:rsidRPr="00206F05">
        <w:rPr>
          <w:rFonts w:ascii="Times New Roman" w:hAnsi="Times New Roman" w:cs="Times New Roman"/>
          <w:sz w:val="24"/>
          <w:szCs w:val="24"/>
        </w:rPr>
        <w:t>__________________</w:t>
      </w:r>
      <w:r w:rsidR="00206F0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25173" w:rsidRPr="00206F05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Желаемые деловые контакты (выбранные из списка фирмы отметить)</w:t>
      </w:r>
    </w:p>
    <w:p w:rsidR="00A25173" w:rsidRPr="00206F05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59" w:type="dxa"/>
        <w:tblInd w:w="720" w:type="dxa"/>
        <w:tblLook w:val="04A0" w:firstRow="1" w:lastRow="0" w:firstColumn="1" w:lastColumn="0" w:noHBand="0" w:noVBand="1"/>
      </w:tblPr>
      <w:tblGrid>
        <w:gridCol w:w="532"/>
        <w:gridCol w:w="8354"/>
        <w:gridCol w:w="573"/>
      </w:tblGrid>
      <w:tr w:rsidR="00A25173" w:rsidRPr="00206F05" w:rsidTr="0059622B">
        <w:trPr>
          <w:trHeight w:val="219"/>
        </w:trPr>
        <w:tc>
          <w:tcPr>
            <w:tcW w:w="532" w:type="dxa"/>
          </w:tcPr>
          <w:p w:rsidR="00A25173" w:rsidRPr="00206F05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73" w:rsidRPr="0020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4" w:type="dxa"/>
          </w:tcPr>
          <w:p w:rsidR="00A25173" w:rsidRPr="00AF49DA" w:rsidRDefault="00AF49DA" w:rsidP="00AF4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«ВИТ» - </w:t>
            </w:r>
            <w:r w:rsidRPr="00AF49D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изготовление, монтаж и пуско-наладка оборудования </w:t>
            </w:r>
            <w:proofErr w:type="spellStart"/>
            <w:r w:rsidRPr="00AF49DA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r w:rsidRPr="00AF49DA">
              <w:rPr>
                <w:rFonts w:ascii="Times New Roman" w:hAnsi="Times New Roman" w:cs="Times New Roman"/>
                <w:sz w:val="24"/>
                <w:szCs w:val="24"/>
              </w:rPr>
              <w:t xml:space="preserve">: фильтрация, обессоливание воды, умягчение воды, обезжелезивание воды, микро-, ультра- и </w:t>
            </w:r>
            <w:proofErr w:type="spellStart"/>
            <w:r w:rsidRPr="00AF49DA">
              <w:rPr>
                <w:rFonts w:ascii="Times New Roman" w:hAnsi="Times New Roman" w:cs="Times New Roman"/>
                <w:sz w:val="24"/>
                <w:szCs w:val="24"/>
              </w:rPr>
              <w:t>нанофильтрация</w:t>
            </w:r>
            <w:proofErr w:type="spellEnd"/>
            <w:r w:rsidRPr="00AF49DA">
              <w:rPr>
                <w:rFonts w:ascii="Times New Roman" w:hAnsi="Times New Roman" w:cs="Times New Roman"/>
                <w:sz w:val="24"/>
                <w:szCs w:val="24"/>
              </w:rPr>
              <w:t>, очистные сооружения.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rPr>
          <w:trHeight w:val="210"/>
        </w:trPr>
        <w:tc>
          <w:tcPr>
            <w:tcW w:w="532" w:type="dxa"/>
          </w:tcPr>
          <w:p w:rsidR="00A25173" w:rsidRPr="00206F05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73" w:rsidRPr="00206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4" w:type="dxa"/>
          </w:tcPr>
          <w:p w:rsidR="00A25173" w:rsidRPr="00206F05" w:rsidRDefault="00AF49DA" w:rsidP="00AF49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«Самое вкусное» - </w:t>
            </w:r>
            <w:r w:rsidRPr="00AF49D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реализация кондитерских изделий: фасованная продукция, печенье сдобное, тарталетки, печенье класса «Премиум», печенье сахарное, </w:t>
            </w:r>
            <w:proofErr w:type="spellStart"/>
            <w:r w:rsidRPr="00AF49DA">
              <w:rPr>
                <w:rFonts w:ascii="Times New Roman" w:hAnsi="Times New Roman" w:cs="Times New Roman"/>
                <w:sz w:val="24"/>
                <w:szCs w:val="24"/>
              </w:rPr>
              <w:t>пастильно</w:t>
            </w:r>
            <w:proofErr w:type="spellEnd"/>
            <w:r w:rsidRPr="00AF49DA">
              <w:rPr>
                <w:rFonts w:ascii="Times New Roman" w:hAnsi="Times New Roman" w:cs="Times New Roman"/>
                <w:sz w:val="24"/>
                <w:szCs w:val="24"/>
              </w:rPr>
              <w:t>-мармеладная группа, печенье овсяное, печенье песочное, кексы.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rPr>
          <w:trHeight w:val="210"/>
        </w:trPr>
        <w:tc>
          <w:tcPr>
            <w:tcW w:w="532" w:type="dxa"/>
          </w:tcPr>
          <w:p w:rsidR="00A25173" w:rsidRPr="00206F05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73" w:rsidRPr="00206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4" w:type="dxa"/>
          </w:tcPr>
          <w:p w:rsidR="00A25173" w:rsidRPr="00206F05" w:rsidRDefault="00AF49DA" w:rsidP="00AF49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DA">
              <w:rPr>
                <w:rFonts w:ascii="Times New Roman" w:hAnsi="Times New Roman" w:cs="Times New Roman"/>
                <w:b/>
                <w:sz w:val="24"/>
                <w:szCs w:val="24"/>
              </w:rPr>
              <w:t>АОА «</w:t>
            </w:r>
            <w:proofErr w:type="spellStart"/>
            <w:r w:rsidRPr="00AF49DA">
              <w:rPr>
                <w:rFonts w:ascii="Times New Roman" w:hAnsi="Times New Roman" w:cs="Times New Roman"/>
                <w:b/>
                <w:sz w:val="24"/>
                <w:szCs w:val="24"/>
              </w:rPr>
              <w:t>Пензахолод</w:t>
            </w:r>
            <w:proofErr w:type="spellEnd"/>
            <w:r w:rsidRPr="00AF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Pr="00AF49DA"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мороженного и полуфабрикатов на территории России и Казахстана.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rPr>
          <w:trHeight w:val="210"/>
        </w:trPr>
        <w:tc>
          <w:tcPr>
            <w:tcW w:w="532" w:type="dxa"/>
          </w:tcPr>
          <w:p w:rsidR="00A25173" w:rsidRPr="00206F05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73" w:rsidRPr="00206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4" w:type="dxa"/>
          </w:tcPr>
          <w:p w:rsidR="00A25173" w:rsidRPr="00206F05" w:rsidRDefault="00AF49DA" w:rsidP="00AF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Pr="00AF49DA">
              <w:rPr>
                <w:rFonts w:ascii="Times New Roman" w:hAnsi="Times New Roman" w:cs="Times New Roman"/>
                <w:b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астер-</w:t>
            </w:r>
            <w:r w:rsidRPr="00AF49DA">
              <w:rPr>
                <w:rFonts w:ascii="Times New Roman" w:hAnsi="Times New Roman" w:cs="Times New Roman"/>
                <w:b/>
                <w:sz w:val="24"/>
                <w:szCs w:val="24"/>
              </w:rPr>
              <w:t>пак» -</w:t>
            </w:r>
            <w:r w:rsidRPr="00AF49D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</w:t>
            </w:r>
            <w:proofErr w:type="spellStart"/>
            <w:r w:rsidRPr="00AF49DA">
              <w:rPr>
                <w:rFonts w:ascii="Times New Roman" w:hAnsi="Times New Roman" w:cs="Times New Roman"/>
                <w:sz w:val="24"/>
                <w:szCs w:val="24"/>
              </w:rPr>
              <w:t>гофрокартона</w:t>
            </w:r>
            <w:proofErr w:type="spellEnd"/>
            <w:r w:rsidRPr="00AF49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49DA">
              <w:rPr>
                <w:rFonts w:ascii="Times New Roman" w:hAnsi="Times New Roman" w:cs="Times New Roman"/>
                <w:sz w:val="24"/>
                <w:szCs w:val="24"/>
              </w:rPr>
              <w:t>гофроупаковки</w:t>
            </w:r>
            <w:proofErr w:type="spellEnd"/>
            <w:r w:rsidRPr="00AF49DA">
              <w:rPr>
                <w:rFonts w:ascii="Times New Roman" w:hAnsi="Times New Roman" w:cs="Times New Roman"/>
                <w:sz w:val="24"/>
                <w:szCs w:val="24"/>
              </w:rPr>
              <w:t>, многослойных бумажных мешков.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rPr>
          <w:trHeight w:val="210"/>
        </w:trPr>
        <w:tc>
          <w:tcPr>
            <w:tcW w:w="532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rPr>
          <w:trHeight w:val="210"/>
        </w:trPr>
        <w:tc>
          <w:tcPr>
            <w:tcW w:w="532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4" w:type="dxa"/>
          </w:tcPr>
          <w:p w:rsidR="00A25173" w:rsidRPr="00206F05" w:rsidRDefault="00A25173" w:rsidP="002627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05" w:rsidRDefault="0059622B" w:rsidP="0059622B">
      <w:pPr>
        <w:ind w:left="360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173" w:rsidRPr="00206F05" w:rsidRDefault="0059622B" w:rsidP="0059622B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6F05">
        <w:rPr>
          <w:rFonts w:ascii="Times New Roman" w:hAnsi="Times New Roman" w:cs="Times New Roman"/>
          <w:sz w:val="24"/>
          <w:szCs w:val="24"/>
        </w:rPr>
        <w:t>4.Укажите данные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257"/>
        <w:gridCol w:w="2390"/>
        <w:gridCol w:w="2284"/>
      </w:tblGrid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7" w:type="dxa"/>
          </w:tcPr>
          <w:p w:rsidR="00A25173" w:rsidRPr="00206F05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0" w:type="dxa"/>
          </w:tcPr>
          <w:p w:rsidR="00A25173" w:rsidRPr="00206F05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4" w:type="dxa"/>
          </w:tcPr>
          <w:p w:rsidR="00A25173" w:rsidRPr="00206F05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Тел., факс</w:t>
            </w: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173" w:rsidRPr="00206F05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25173" w:rsidRPr="00206F05" w:rsidSect="00F002E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95B24"/>
    <w:multiLevelType w:val="hybridMultilevel"/>
    <w:tmpl w:val="9398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F9"/>
    <w:rsid w:val="00045DB9"/>
    <w:rsid w:val="001772D5"/>
    <w:rsid w:val="0020019B"/>
    <w:rsid w:val="00206F05"/>
    <w:rsid w:val="0022015B"/>
    <w:rsid w:val="0026275A"/>
    <w:rsid w:val="003A367E"/>
    <w:rsid w:val="003E0F96"/>
    <w:rsid w:val="004E01F9"/>
    <w:rsid w:val="0059622B"/>
    <w:rsid w:val="00954D7B"/>
    <w:rsid w:val="00A25173"/>
    <w:rsid w:val="00AF49DA"/>
    <w:rsid w:val="00CC6262"/>
    <w:rsid w:val="00DD5FE1"/>
    <w:rsid w:val="00F002EE"/>
    <w:rsid w:val="00F7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6C923-0C08-4F6A-9981-CA360330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73"/>
    <w:pPr>
      <w:ind w:left="720"/>
      <w:contextualSpacing/>
    </w:pPr>
  </w:style>
  <w:style w:type="table" w:styleId="a4">
    <w:name w:val="Table Grid"/>
    <w:basedOn w:val="a1"/>
    <w:uiPriority w:val="59"/>
    <w:rsid w:val="00A2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2017-05-22T10:54:00Z</cp:lastPrinted>
  <dcterms:created xsi:type="dcterms:W3CDTF">2015-08-20T10:57:00Z</dcterms:created>
  <dcterms:modified xsi:type="dcterms:W3CDTF">2017-08-02T10:40:00Z</dcterms:modified>
</cp:coreProperties>
</file>